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470F" w14:textId="39274F75" w:rsidR="005D1993" w:rsidRDefault="005D1993" w:rsidP="005D1993">
      <w:pPr>
        <w:pStyle w:val="Titr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rPr>
          <w:color w:val="auto"/>
          <w:sz w:val="28"/>
          <w:szCs w:val="28"/>
        </w:rPr>
      </w:pPr>
      <w:r w:rsidRPr="00690D5D">
        <w:rPr>
          <w:color w:val="auto"/>
          <w:sz w:val="28"/>
          <w:szCs w:val="28"/>
        </w:rPr>
        <w:t xml:space="preserve">Catégories des </w:t>
      </w:r>
      <w:r w:rsidR="007D3E26">
        <w:rPr>
          <w:color w:val="auto"/>
          <w:sz w:val="28"/>
          <w:szCs w:val="28"/>
        </w:rPr>
        <w:t>3</w:t>
      </w:r>
      <w:r w:rsidR="002C0B76">
        <w:rPr>
          <w:color w:val="auto"/>
          <w:sz w:val="28"/>
          <w:szCs w:val="28"/>
        </w:rPr>
        <w:t>2</w:t>
      </w:r>
      <w:r w:rsidRPr="00690D5D">
        <w:rPr>
          <w:color w:val="auto"/>
          <w:sz w:val="28"/>
          <w:szCs w:val="28"/>
          <w:vertAlign w:val="superscript"/>
        </w:rPr>
        <w:t xml:space="preserve">èmes </w:t>
      </w:r>
      <w:r w:rsidRPr="00690D5D">
        <w:rPr>
          <w:color w:val="auto"/>
          <w:sz w:val="28"/>
          <w:szCs w:val="28"/>
        </w:rPr>
        <w:t>Victoires de la Musique Classique</w:t>
      </w:r>
    </w:p>
    <w:p w14:paraId="35582115" w14:textId="77777777" w:rsidR="005D1993" w:rsidRPr="00816898" w:rsidRDefault="005D1993" w:rsidP="005D1993">
      <w:pPr>
        <w:rPr>
          <w:rFonts w:ascii="Garamond" w:hAnsi="Garamond"/>
          <w:sz w:val="20"/>
          <w:szCs w:val="20"/>
        </w:rPr>
      </w:pPr>
    </w:p>
    <w:p w14:paraId="10F9F2CE" w14:textId="77777777" w:rsidR="005D1993" w:rsidRPr="001309E6" w:rsidRDefault="005D1993" w:rsidP="00BC5463">
      <w:pPr>
        <w:ind w:right="-115"/>
        <w:jc w:val="center"/>
        <w:rPr>
          <w:rFonts w:ascii="Garamond" w:hAnsi="Garamond"/>
        </w:rPr>
      </w:pPr>
      <w:r w:rsidRPr="001309E6">
        <w:rPr>
          <w:rFonts w:ascii="Garamond" w:hAnsi="Garamond"/>
          <w:b/>
        </w:rPr>
        <w:t>Soliste instrumental</w:t>
      </w:r>
    </w:p>
    <w:p w14:paraId="5FE489F2" w14:textId="475CC543" w:rsidR="005D1993" w:rsidRPr="00816898" w:rsidRDefault="005D1993" w:rsidP="005D1993">
      <w:pPr>
        <w:ind w:right="-1"/>
        <w:jc w:val="both"/>
        <w:rPr>
          <w:rFonts w:ascii="Garamond" w:hAnsi="Garamond"/>
          <w:b/>
          <w:sz w:val="22"/>
          <w:szCs w:val="22"/>
        </w:rPr>
      </w:pPr>
      <w:r w:rsidRPr="00816898">
        <w:rPr>
          <w:rFonts w:ascii="Garamond" w:hAnsi="Garamond"/>
          <w:sz w:val="22"/>
          <w:szCs w:val="22"/>
        </w:rPr>
        <w:t>Le soliste français - ou étranger résidant en France depuis plus de 5 ans et ayant notoirement une activité musicale en France - qui a, soit réalisé un enregistrement, soit joué en c</w:t>
      </w:r>
      <w:r w:rsidR="000A2A90" w:rsidRPr="00816898">
        <w:rPr>
          <w:rFonts w:ascii="Garamond" w:hAnsi="Garamond"/>
          <w:sz w:val="22"/>
          <w:szCs w:val="22"/>
        </w:rPr>
        <w:t>oncert, entre le 13 novembre 202</w:t>
      </w:r>
      <w:r w:rsidR="00CC7B1A">
        <w:rPr>
          <w:rFonts w:ascii="Garamond" w:hAnsi="Garamond"/>
          <w:sz w:val="22"/>
          <w:szCs w:val="22"/>
        </w:rPr>
        <w:t>3</w:t>
      </w:r>
      <w:r w:rsidRPr="00816898">
        <w:rPr>
          <w:rFonts w:ascii="Garamond" w:hAnsi="Garamond"/>
          <w:sz w:val="22"/>
          <w:szCs w:val="22"/>
        </w:rPr>
        <w:t xml:space="preserve"> et le 12 novembre 20</w:t>
      </w:r>
      <w:r w:rsidR="000A2A90" w:rsidRPr="00816898">
        <w:rPr>
          <w:rFonts w:ascii="Garamond" w:hAnsi="Garamond"/>
          <w:sz w:val="22"/>
          <w:szCs w:val="22"/>
        </w:rPr>
        <w:t>2</w:t>
      </w:r>
      <w:r w:rsidR="00CC7B1A">
        <w:rPr>
          <w:rFonts w:ascii="Garamond" w:hAnsi="Garamond"/>
          <w:sz w:val="22"/>
          <w:szCs w:val="22"/>
        </w:rPr>
        <w:t>4</w:t>
      </w:r>
      <w:r w:rsidRPr="00816898">
        <w:rPr>
          <w:rFonts w:ascii="Garamond" w:hAnsi="Garamond"/>
          <w:sz w:val="22"/>
          <w:szCs w:val="22"/>
        </w:rPr>
        <w:t>. L'artiste ayant reçu la Victoire dans cette catégorie ne pourra concourir les</w:t>
      </w:r>
      <w:r w:rsidRPr="00816898">
        <w:rPr>
          <w:rFonts w:ascii="Garamond" w:hAnsi="Garamond"/>
          <w:color w:val="000000" w:themeColor="text1"/>
          <w:sz w:val="22"/>
          <w:szCs w:val="22"/>
        </w:rPr>
        <w:t xml:space="preserve"> trois </w:t>
      </w:r>
      <w:r w:rsidRPr="00816898">
        <w:rPr>
          <w:rFonts w:ascii="Garamond" w:hAnsi="Garamond"/>
          <w:sz w:val="22"/>
          <w:szCs w:val="22"/>
        </w:rPr>
        <w:t>années suivantes dans cette même catégorie (</w:t>
      </w:r>
      <w:r w:rsidR="00C26BDF">
        <w:rPr>
          <w:rFonts w:ascii="Garamond" w:hAnsi="Garamond"/>
          <w:sz w:val="22"/>
          <w:szCs w:val="22"/>
        </w:rPr>
        <w:t xml:space="preserve">2022 : Sol </w:t>
      </w:r>
      <w:proofErr w:type="spellStart"/>
      <w:r w:rsidR="00C26BDF">
        <w:rPr>
          <w:rFonts w:ascii="Garamond" w:hAnsi="Garamond"/>
          <w:sz w:val="22"/>
          <w:szCs w:val="22"/>
        </w:rPr>
        <w:t>Gabetta</w:t>
      </w:r>
      <w:proofErr w:type="spellEnd"/>
      <w:r w:rsidR="00C26BDF">
        <w:rPr>
          <w:rFonts w:ascii="Garamond" w:hAnsi="Garamond"/>
          <w:sz w:val="22"/>
          <w:szCs w:val="22"/>
        </w:rPr>
        <w:t xml:space="preserve"> et Emmanuelle Bertrand</w:t>
      </w:r>
      <w:r w:rsidR="00AF42C4">
        <w:rPr>
          <w:rFonts w:ascii="Garamond" w:hAnsi="Garamond"/>
          <w:sz w:val="22"/>
          <w:szCs w:val="22"/>
        </w:rPr>
        <w:t xml:space="preserve">, 2023 : Bertrand </w:t>
      </w:r>
      <w:proofErr w:type="spellStart"/>
      <w:r w:rsidR="00AF42C4">
        <w:rPr>
          <w:rFonts w:ascii="Garamond" w:hAnsi="Garamond"/>
          <w:sz w:val="22"/>
          <w:szCs w:val="22"/>
        </w:rPr>
        <w:t>Chamayou</w:t>
      </w:r>
      <w:proofErr w:type="spellEnd"/>
      <w:r w:rsidR="00CC7B1A">
        <w:rPr>
          <w:rFonts w:ascii="Garamond" w:hAnsi="Garamond"/>
          <w:sz w:val="22"/>
          <w:szCs w:val="22"/>
        </w:rPr>
        <w:t xml:space="preserve">, 2024 : Alexandre </w:t>
      </w:r>
      <w:proofErr w:type="spellStart"/>
      <w:r w:rsidR="00CC7B1A">
        <w:rPr>
          <w:rFonts w:ascii="Garamond" w:hAnsi="Garamond"/>
          <w:sz w:val="22"/>
          <w:szCs w:val="22"/>
        </w:rPr>
        <w:t>Kantorow</w:t>
      </w:r>
      <w:proofErr w:type="spellEnd"/>
      <w:r w:rsidRPr="00816898">
        <w:rPr>
          <w:rFonts w:ascii="Garamond" w:hAnsi="Garamond"/>
          <w:sz w:val="22"/>
          <w:szCs w:val="22"/>
        </w:rPr>
        <w:t>).</w:t>
      </w:r>
    </w:p>
    <w:p w14:paraId="05C07FCA" w14:textId="77777777" w:rsidR="005D1993" w:rsidRPr="002C0B76" w:rsidRDefault="005D1993" w:rsidP="005D1993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3495B8D7" w14:textId="77777777" w:rsidR="00157C17" w:rsidRPr="002C0B76" w:rsidRDefault="00157C17" w:rsidP="005D1993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44F32E11" w14:textId="77777777" w:rsidR="005D1993" w:rsidRPr="001309E6" w:rsidRDefault="005D1993" w:rsidP="00BC5463">
      <w:pPr>
        <w:ind w:right="-115"/>
        <w:jc w:val="center"/>
        <w:rPr>
          <w:rFonts w:ascii="Garamond" w:hAnsi="Garamond"/>
        </w:rPr>
      </w:pPr>
      <w:r w:rsidRPr="001309E6">
        <w:rPr>
          <w:rFonts w:ascii="Garamond" w:hAnsi="Garamond"/>
          <w:b/>
        </w:rPr>
        <w:t>Artiste lyrique</w:t>
      </w:r>
    </w:p>
    <w:p w14:paraId="403B192B" w14:textId="5C6E1507" w:rsidR="005D1993" w:rsidRPr="00816898" w:rsidRDefault="005D1993" w:rsidP="005D1993">
      <w:pPr>
        <w:ind w:right="-1"/>
        <w:jc w:val="both"/>
        <w:rPr>
          <w:rFonts w:ascii="Garamond" w:hAnsi="Garamond"/>
          <w:b/>
          <w:sz w:val="22"/>
          <w:szCs w:val="22"/>
        </w:rPr>
      </w:pPr>
      <w:r w:rsidRPr="00816898">
        <w:rPr>
          <w:rFonts w:ascii="Garamond" w:hAnsi="Garamond"/>
          <w:sz w:val="22"/>
          <w:szCs w:val="22"/>
        </w:rPr>
        <w:t>L'artiste français - ou étranger résidant en France depuis plus de 5 ans et ayant notoirement une activité musicale en France - qui a, soit réalisé un enregistrement, soit chanté en production ou en récital entre</w:t>
      </w:r>
      <w:r w:rsidR="000A2A90" w:rsidRPr="00816898">
        <w:rPr>
          <w:rFonts w:ascii="Garamond" w:hAnsi="Garamond"/>
          <w:sz w:val="22"/>
          <w:szCs w:val="22"/>
        </w:rPr>
        <w:t xml:space="preserve"> le 13 novembre 202</w:t>
      </w:r>
      <w:r w:rsidR="00CC7B1A">
        <w:rPr>
          <w:rFonts w:ascii="Garamond" w:hAnsi="Garamond"/>
          <w:sz w:val="22"/>
          <w:szCs w:val="22"/>
        </w:rPr>
        <w:t>3</w:t>
      </w:r>
      <w:r w:rsidRPr="00816898">
        <w:rPr>
          <w:rFonts w:ascii="Garamond" w:hAnsi="Garamond"/>
          <w:sz w:val="22"/>
          <w:szCs w:val="22"/>
        </w:rPr>
        <w:t xml:space="preserve"> et le 12 novembre 20</w:t>
      </w:r>
      <w:r w:rsidR="000A2A90" w:rsidRPr="00816898">
        <w:rPr>
          <w:rFonts w:ascii="Garamond" w:hAnsi="Garamond"/>
          <w:sz w:val="22"/>
          <w:szCs w:val="22"/>
        </w:rPr>
        <w:t>2</w:t>
      </w:r>
      <w:r w:rsidR="00CC7B1A">
        <w:rPr>
          <w:rFonts w:ascii="Garamond" w:hAnsi="Garamond"/>
          <w:sz w:val="22"/>
          <w:szCs w:val="22"/>
        </w:rPr>
        <w:t>4</w:t>
      </w:r>
      <w:r w:rsidRPr="00816898">
        <w:rPr>
          <w:rFonts w:ascii="Garamond" w:hAnsi="Garamond"/>
          <w:sz w:val="22"/>
          <w:szCs w:val="22"/>
        </w:rPr>
        <w:t xml:space="preserve">. L'artiste ayant reçu la Victoire dans cette catégorie ne pourra concourir les </w:t>
      </w:r>
      <w:r w:rsidRPr="00816898">
        <w:rPr>
          <w:rFonts w:ascii="Garamond" w:hAnsi="Garamond"/>
          <w:color w:val="000000" w:themeColor="text1"/>
          <w:sz w:val="22"/>
          <w:szCs w:val="22"/>
        </w:rPr>
        <w:t xml:space="preserve">trois </w:t>
      </w:r>
      <w:r w:rsidRPr="00816898">
        <w:rPr>
          <w:rFonts w:ascii="Garamond" w:hAnsi="Garamond"/>
          <w:sz w:val="22"/>
          <w:szCs w:val="22"/>
        </w:rPr>
        <w:t>années suivantes dans cette même catégorie (</w:t>
      </w:r>
      <w:r w:rsidR="00C26BDF">
        <w:rPr>
          <w:rFonts w:ascii="Garamond" w:hAnsi="Garamond"/>
          <w:sz w:val="22"/>
          <w:szCs w:val="22"/>
        </w:rPr>
        <w:t xml:space="preserve">2022 : Ludovic </w:t>
      </w:r>
      <w:proofErr w:type="spellStart"/>
      <w:r w:rsidR="00C26BDF">
        <w:rPr>
          <w:rFonts w:ascii="Garamond" w:hAnsi="Garamond"/>
          <w:sz w:val="22"/>
          <w:szCs w:val="22"/>
        </w:rPr>
        <w:t>Tézier</w:t>
      </w:r>
      <w:proofErr w:type="spellEnd"/>
      <w:r w:rsidR="00AF42C4">
        <w:rPr>
          <w:rFonts w:ascii="Garamond" w:hAnsi="Garamond"/>
          <w:sz w:val="22"/>
          <w:szCs w:val="22"/>
        </w:rPr>
        <w:t>, 2023 : Marina Viotti</w:t>
      </w:r>
      <w:r w:rsidR="00CC7B1A">
        <w:rPr>
          <w:rFonts w:ascii="Garamond" w:hAnsi="Garamond"/>
          <w:sz w:val="22"/>
          <w:szCs w:val="22"/>
        </w:rPr>
        <w:t>, 2024 : Benjamin Bernheim</w:t>
      </w:r>
      <w:r w:rsidRPr="00816898">
        <w:rPr>
          <w:rFonts w:ascii="Garamond" w:hAnsi="Garamond"/>
          <w:sz w:val="22"/>
          <w:szCs w:val="22"/>
        </w:rPr>
        <w:t>).</w:t>
      </w:r>
    </w:p>
    <w:p w14:paraId="3A162F36" w14:textId="77777777" w:rsidR="002C0B76" w:rsidRPr="002C0B76" w:rsidRDefault="002C0B76" w:rsidP="002C0B76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001E0EE0" w14:textId="77777777" w:rsidR="002C0B76" w:rsidRPr="002C0B76" w:rsidRDefault="002C0B76" w:rsidP="002C0B76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0F2FFFFA" w14:textId="77777777" w:rsidR="005D1993" w:rsidRPr="001309E6" w:rsidRDefault="005D1993" w:rsidP="005D199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Compositeur</w:t>
      </w:r>
    </w:p>
    <w:p w14:paraId="3F7BD1F1" w14:textId="77777777" w:rsidR="005D1993" w:rsidRPr="00816898" w:rsidRDefault="005D1993" w:rsidP="005D1993">
      <w:pPr>
        <w:jc w:val="center"/>
        <w:rPr>
          <w:rFonts w:ascii="Garamond" w:hAnsi="Garamond"/>
          <w:sz w:val="22"/>
          <w:szCs w:val="22"/>
        </w:rPr>
      </w:pPr>
      <w:r w:rsidRPr="00816898">
        <w:rPr>
          <w:rFonts w:ascii="Garamond" w:hAnsi="Garamond"/>
          <w:b/>
          <w:sz w:val="22"/>
          <w:szCs w:val="22"/>
        </w:rPr>
        <w:t>(</w:t>
      </w:r>
      <w:r w:rsidRPr="00816898">
        <w:rPr>
          <w:rFonts w:ascii="Garamond" w:hAnsi="Garamond" w:cs="Garamond"/>
          <w:b/>
          <w:sz w:val="22"/>
          <w:szCs w:val="22"/>
        </w:rPr>
        <w:t>1</w:t>
      </w:r>
      <w:r w:rsidRPr="00816898">
        <w:rPr>
          <w:rFonts w:ascii="Garamond" w:hAnsi="Garamond" w:cs="Garamond"/>
          <w:b/>
          <w:sz w:val="22"/>
          <w:szCs w:val="22"/>
          <w:vertAlign w:val="superscript"/>
        </w:rPr>
        <w:t>er</w:t>
      </w:r>
      <w:r w:rsidRPr="00816898">
        <w:rPr>
          <w:rFonts w:ascii="Garamond" w:hAnsi="Garamond" w:cs="Garamond"/>
          <w:b/>
          <w:sz w:val="22"/>
          <w:szCs w:val="22"/>
        </w:rPr>
        <w:t xml:space="preserve"> tour de vote : Jury spécialisé - 2</w:t>
      </w:r>
      <w:r w:rsidRPr="00816898">
        <w:rPr>
          <w:rFonts w:ascii="Garamond" w:hAnsi="Garamond" w:cs="Garamond"/>
          <w:b/>
          <w:sz w:val="22"/>
          <w:szCs w:val="22"/>
          <w:vertAlign w:val="superscript"/>
        </w:rPr>
        <w:t>nd</w:t>
      </w:r>
      <w:r w:rsidRPr="00816898">
        <w:rPr>
          <w:rFonts w:ascii="Garamond" w:hAnsi="Garamond" w:cs="Garamond"/>
          <w:b/>
          <w:sz w:val="22"/>
          <w:szCs w:val="22"/>
        </w:rPr>
        <w:t xml:space="preserve"> tour de vote : Académie de votants)</w:t>
      </w:r>
    </w:p>
    <w:p w14:paraId="5E1B0AA8" w14:textId="3C59E4AC" w:rsidR="005D1993" w:rsidRPr="00816898" w:rsidRDefault="005D1993" w:rsidP="00816898">
      <w:pPr>
        <w:widowControl w:val="0"/>
        <w:tabs>
          <w:tab w:val="right" w:pos="284"/>
          <w:tab w:val="left" w:pos="5387"/>
          <w:tab w:val="righ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16898">
        <w:rPr>
          <w:rFonts w:ascii="Garamond" w:hAnsi="Garamond"/>
          <w:sz w:val="22"/>
          <w:szCs w:val="22"/>
        </w:rPr>
        <w:t>Le compositeur vivant français - ou étranger résidant en France depuis plus de cinq ans, ayant notoirement une activité musicale en France - dont une œuvre a été créée en concert lors d’un événement de dimension nationale en France ou à l’étranger entre l</w:t>
      </w:r>
      <w:r w:rsidR="000A2A90" w:rsidRPr="00816898">
        <w:rPr>
          <w:rFonts w:ascii="Garamond" w:hAnsi="Garamond"/>
          <w:sz w:val="22"/>
          <w:szCs w:val="22"/>
        </w:rPr>
        <w:t>e 13 novembre 20</w:t>
      </w:r>
      <w:r w:rsidR="00AF42C4">
        <w:rPr>
          <w:rFonts w:ascii="Garamond" w:hAnsi="Garamond"/>
          <w:sz w:val="22"/>
          <w:szCs w:val="22"/>
        </w:rPr>
        <w:t>2</w:t>
      </w:r>
      <w:r w:rsidR="00CC7B1A">
        <w:rPr>
          <w:rFonts w:ascii="Garamond" w:hAnsi="Garamond"/>
          <w:sz w:val="22"/>
          <w:szCs w:val="22"/>
        </w:rPr>
        <w:t>3</w:t>
      </w:r>
      <w:r w:rsidRPr="00816898">
        <w:rPr>
          <w:rFonts w:ascii="Garamond" w:hAnsi="Garamond"/>
          <w:sz w:val="22"/>
          <w:szCs w:val="22"/>
        </w:rPr>
        <w:t xml:space="preserve"> et le 12 novembre 20</w:t>
      </w:r>
      <w:r w:rsidR="000A2A90" w:rsidRPr="00816898">
        <w:rPr>
          <w:rFonts w:ascii="Garamond" w:hAnsi="Garamond"/>
          <w:sz w:val="22"/>
          <w:szCs w:val="22"/>
        </w:rPr>
        <w:t>2</w:t>
      </w:r>
      <w:r w:rsidR="00CC7B1A">
        <w:rPr>
          <w:rFonts w:ascii="Garamond" w:hAnsi="Garamond"/>
          <w:sz w:val="22"/>
          <w:szCs w:val="22"/>
        </w:rPr>
        <w:t>4</w:t>
      </w:r>
      <w:r w:rsidRPr="00816898">
        <w:rPr>
          <w:rFonts w:ascii="Garamond" w:hAnsi="Garamond"/>
          <w:sz w:val="22"/>
          <w:szCs w:val="22"/>
        </w:rPr>
        <w:t>, ou enregistrée en CD distribué en France entre le 13 novembre 20</w:t>
      </w:r>
      <w:r w:rsidR="00816898" w:rsidRPr="00816898">
        <w:rPr>
          <w:rFonts w:ascii="Garamond" w:hAnsi="Garamond"/>
          <w:sz w:val="22"/>
          <w:szCs w:val="22"/>
        </w:rPr>
        <w:t>2</w:t>
      </w:r>
      <w:r w:rsidR="00CC7B1A">
        <w:rPr>
          <w:rFonts w:ascii="Garamond" w:hAnsi="Garamond"/>
          <w:sz w:val="22"/>
          <w:szCs w:val="22"/>
        </w:rPr>
        <w:t>3</w:t>
      </w:r>
      <w:r w:rsidRPr="00816898">
        <w:rPr>
          <w:rFonts w:ascii="Garamond" w:hAnsi="Garamond"/>
          <w:sz w:val="22"/>
          <w:szCs w:val="22"/>
        </w:rPr>
        <w:t xml:space="preserve"> et le 12 novembre 202</w:t>
      </w:r>
      <w:r w:rsidR="00CC7B1A">
        <w:rPr>
          <w:rFonts w:ascii="Garamond" w:hAnsi="Garamond"/>
          <w:sz w:val="22"/>
          <w:szCs w:val="22"/>
        </w:rPr>
        <w:t>4</w:t>
      </w:r>
      <w:r w:rsidRPr="00816898">
        <w:rPr>
          <w:rFonts w:ascii="Garamond" w:hAnsi="Garamond"/>
          <w:sz w:val="22"/>
          <w:szCs w:val="22"/>
        </w:rPr>
        <w:t xml:space="preserve"> et constitué à plus de 50% d’œuvres inédites. </w:t>
      </w:r>
      <w:r w:rsidRPr="00816898">
        <w:rPr>
          <w:rFonts w:ascii="Garamond" w:hAnsi="Garamond"/>
          <w:sz w:val="22"/>
          <w:szCs w:val="22"/>
          <w:u w:val="single"/>
        </w:rPr>
        <w:t>Sont exclus les compilations, rééditions et documents d’archives</w:t>
      </w:r>
      <w:r w:rsidR="00CC7B1A">
        <w:rPr>
          <w:rFonts w:ascii="Garamond" w:hAnsi="Garamond"/>
          <w:sz w:val="22"/>
          <w:szCs w:val="22"/>
          <w:u w:val="single"/>
        </w:rPr>
        <w:t xml:space="preserve">. </w:t>
      </w:r>
      <w:r w:rsidR="00CC7B1A" w:rsidRPr="00CC7B1A">
        <w:rPr>
          <w:rFonts w:ascii="Garamond" w:hAnsi="Garamond"/>
          <w:sz w:val="22"/>
          <w:szCs w:val="22"/>
        </w:rPr>
        <w:t xml:space="preserve">Une </w:t>
      </w:r>
      <w:r w:rsidRPr="00CC7B1A">
        <w:rPr>
          <w:rFonts w:ascii="Garamond" w:hAnsi="Garamond" w:cs="Times"/>
          <w:sz w:val="22"/>
          <w:szCs w:val="22"/>
        </w:rPr>
        <w:t>première</w:t>
      </w:r>
      <w:r w:rsidRPr="00816898">
        <w:rPr>
          <w:rFonts w:ascii="Garamond" w:hAnsi="Garamond" w:cs="Times"/>
          <w:sz w:val="22"/>
          <w:szCs w:val="22"/>
        </w:rPr>
        <w:t xml:space="preserve"> création en France peut être présentée à condition que cette même œuvre n’ait pas déjà été présentée lors de sa création à l’étranger dans l’aide-mémoire</w:t>
      </w:r>
      <w:r w:rsidR="00CC7B1A">
        <w:rPr>
          <w:rFonts w:ascii="Garamond" w:hAnsi="Garamond" w:cs="Times"/>
          <w:sz w:val="22"/>
          <w:szCs w:val="22"/>
        </w:rPr>
        <w:t xml:space="preserve">, ou </w:t>
      </w:r>
      <w:r w:rsidR="00CC7B1A" w:rsidRPr="007871C5">
        <w:rPr>
          <w:rFonts w:ascii="Garamond" w:hAnsi="Garamond" w:cs="Times"/>
          <w:sz w:val="22"/>
          <w:szCs w:val="22"/>
        </w:rPr>
        <w:t>qu’elle n’ait pas été présentée dans un enregistrement précédemment</w:t>
      </w:r>
      <w:r w:rsidRPr="007871C5">
        <w:rPr>
          <w:rFonts w:ascii="Garamond" w:hAnsi="Garamond" w:cs="Times"/>
          <w:sz w:val="22"/>
          <w:szCs w:val="22"/>
        </w:rPr>
        <w:t>.</w:t>
      </w:r>
      <w:r w:rsidRPr="00816898">
        <w:rPr>
          <w:rFonts w:cs="Times"/>
          <w:sz w:val="22"/>
          <w:szCs w:val="22"/>
        </w:rPr>
        <w:t xml:space="preserve"> </w:t>
      </w:r>
      <w:r w:rsidRPr="00816898">
        <w:rPr>
          <w:rFonts w:ascii="Garamond" w:hAnsi="Garamond"/>
          <w:sz w:val="22"/>
          <w:szCs w:val="22"/>
        </w:rPr>
        <w:t>Un compositeur ayant reçu une Victoire dans cette catégorie ne pourra concourir les cinq années suivant sa récompense dans cette même catégorie (2020 : Camille Pépin</w:t>
      </w:r>
      <w:r w:rsidR="000A2A90" w:rsidRPr="00816898">
        <w:rPr>
          <w:rFonts w:ascii="Garamond" w:hAnsi="Garamond"/>
          <w:sz w:val="22"/>
          <w:szCs w:val="22"/>
        </w:rPr>
        <w:t>, 2021 : Betsy Jolas</w:t>
      </w:r>
      <w:r w:rsidR="00C26BDF">
        <w:rPr>
          <w:rFonts w:ascii="Garamond" w:hAnsi="Garamond"/>
          <w:sz w:val="22"/>
          <w:szCs w:val="22"/>
        </w:rPr>
        <w:t xml:space="preserve">, 2022 : </w:t>
      </w:r>
      <w:proofErr w:type="spellStart"/>
      <w:r w:rsidR="00C26BDF">
        <w:rPr>
          <w:rFonts w:ascii="Garamond" w:hAnsi="Garamond"/>
          <w:sz w:val="22"/>
          <w:szCs w:val="22"/>
        </w:rPr>
        <w:t>Kaija</w:t>
      </w:r>
      <w:proofErr w:type="spellEnd"/>
      <w:r w:rsidR="00C26BDF">
        <w:rPr>
          <w:rFonts w:ascii="Garamond" w:hAnsi="Garamond"/>
          <w:sz w:val="22"/>
          <w:szCs w:val="22"/>
        </w:rPr>
        <w:t xml:space="preserve"> </w:t>
      </w:r>
      <w:proofErr w:type="spellStart"/>
      <w:r w:rsidR="00C26BDF">
        <w:rPr>
          <w:rFonts w:ascii="Garamond" w:hAnsi="Garamond"/>
          <w:sz w:val="22"/>
          <w:szCs w:val="22"/>
        </w:rPr>
        <w:t>Saariaho</w:t>
      </w:r>
      <w:proofErr w:type="spellEnd"/>
      <w:r w:rsidR="00AF42C4">
        <w:rPr>
          <w:rFonts w:ascii="Garamond" w:hAnsi="Garamond"/>
          <w:sz w:val="22"/>
          <w:szCs w:val="22"/>
        </w:rPr>
        <w:t>, 2023 : Fabien Waksman</w:t>
      </w:r>
      <w:r w:rsidR="00CC7B1A">
        <w:rPr>
          <w:rFonts w:ascii="Garamond" w:hAnsi="Garamond"/>
          <w:sz w:val="22"/>
          <w:szCs w:val="22"/>
        </w:rPr>
        <w:t xml:space="preserve">, 2024 : Florentine </w:t>
      </w:r>
      <w:proofErr w:type="spellStart"/>
      <w:r w:rsidR="00CC7B1A">
        <w:rPr>
          <w:rFonts w:ascii="Garamond" w:hAnsi="Garamond"/>
          <w:sz w:val="22"/>
          <w:szCs w:val="22"/>
        </w:rPr>
        <w:t>Mulsant</w:t>
      </w:r>
      <w:proofErr w:type="spellEnd"/>
      <w:r w:rsidR="00AF42C4">
        <w:rPr>
          <w:rFonts w:ascii="Garamond" w:hAnsi="Garamond"/>
          <w:sz w:val="22"/>
          <w:szCs w:val="22"/>
        </w:rPr>
        <w:t>)</w:t>
      </w:r>
      <w:r w:rsidRPr="00816898">
        <w:rPr>
          <w:rFonts w:ascii="Garamond" w:hAnsi="Garamond"/>
          <w:sz w:val="22"/>
          <w:szCs w:val="22"/>
        </w:rPr>
        <w:t xml:space="preserve">. </w:t>
      </w:r>
      <w:r w:rsidRPr="00816898">
        <w:rPr>
          <w:rFonts w:ascii="Garamond" w:hAnsi="Garamond"/>
          <w:i/>
          <w:iCs/>
          <w:sz w:val="22"/>
          <w:szCs w:val="22"/>
        </w:rPr>
        <w:t xml:space="preserve">Un compositeur ayant reçu trois Victoires dans cette catégorie ne pourra concourir les dix années suivant sa dernière récompense dans cette même catégorie (Pascal </w:t>
      </w:r>
      <w:proofErr w:type="spellStart"/>
      <w:r w:rsidRPr="00816898">
        <w:rPr>
          <w:rFonts w:ascii="Garamond" w:hAnsi="Garamond"/>
          <w:i/>
          <w:iCs/>
          <w:sz w:val="22"/>
          <w:szCs w:val="22"/>
        </w:rPr>
        <w:t>Dusapin</w:t>
      </w:r>
      <w:proofErr w:type="spellEnd"/>
      <w:r w:rsidRPr="00816898">
        <w:rPr>
          <w:rFonts w:ascii="Garamond" w:hAnsi="Garamond"/>
          <w:i/>
          <w:iCs/>
          <w:sz w:val="22"/>
          <w:szCs w:val="22"/>
        </w:rPr>
        <w:t xml:space="preserve">, Thierry </w:t>
      </w:r>
      <w:proofErr w:type="spellStart"/>
      <w:r w:rsidRPr="00816898">
        <w:rPr>
          <w:rFonts w:ascii="Garamond" w:hAnsi="Garamond"/>
          <w:i/>
          <w:iCs/>
          <w:sz w:val="22"/>
          <w:szCs w:val="22"/>
        </w:rPr>
        <w:t>Escaich</w:t>
      </w:r>
      <w:proofErr w:type="spellEnd"/>
      <w:r w:rsidRPr="00816898">
        <w:rPr>
          <w:rFonts w:ascii="Garamond" w:hAnsi="Garamond"/>
          <w:i/>
          <w:iCs/>
          <w:sz w:val="22"/>
          <w:szCs w:val="22"/>
        </w:rPr>
        <w:t>, Philippe Hersant).</w:t>
      </w:r>
    </w:p>
    <w:p w14:paraId="6E5A7095" w14:textId="77777777" w:rsidR="002C0B76" w:rsidRPr="002C0B76" w:rsidRDefault="002C0B76" w:rsidP="002C0B76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1E9DEF0E" w14:textId="77777777" w:rsidR="002C0B76" w:rsidRPr="002C0B76" w:rsidRDefault="002C0B76" w:rsidP="002C0B76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2E7DE6B3" w14:textId="2F082CC8" w:rsidR="00727AB4" w:rsidRDefault="005D1993" w:rsidP="00727AB4">
      <w:pPr>
        <w:pStyle w:val="Titre4"/>
        <w:tabs>
          <w:tab w:val="left" w:pos="709"/>
        </w:tabs>
        <w:ind w:left="0"/>
        <w:jc w:val="center"/>
        <w:rPr>
          <w:rFonts w:ascii="Garamond" w:hAnsi="Garamond" w:cs="Times New Roman"/>
          <w:sz w:val="24"/>
          <w:szCs w:val="24"/>
        </w:rPr>
      </w:pPr>
      <w:r w:rsidRPr="001309E6">
        <w:rPr>
          <w:rFonts w:ascii="Garamond" w:hAnsi="Garamond" w:cs="Times New Roman"/>
          <w:sz w:val="24"/>
          <w:szCs w:val="24"/>
        </w:rPr>
        <w:t>Révélation, Soliste instrumental</w:t>
      </w:r>
    </w:p>
    <w:p w14:paraId="10D0FB53" w14:textId="5BC216DA" w:rsidR="00816898" w:rsidRDefault="00727AB4" w:rsidP="00727AB4">
      <w:pPr>
        <w:jc w:val="center"/>
        <w:rPr>
          <w:rFonts w:ascii="Garamond" w:hAnsi="Garamond" w:cs="Garamond"/>
          <w:b/>
          <w:sz w:val="22"/>
          <w:szCs w:val="22"/>
        </w:rPr>
      </w:pPr>
      <w:r w:rsidRPr="00816898">
        <w:rPr>
          <w:rFonts w:ascii="Garamond" w:hAnsi="Garamond"/>
          <w:b/>
          <w:sz w:val="22"/>
          <w:szCs w:val="22"/>
        </w:rPr>
        <w:t>(</w:t>
      </w:r>
      <w:r w:rsidRPr="00816898">
        <w:rPr>
          <w:rFonts w:ascii="Garamond" w:hAnsi="Garamond" w:cs="Garamond"/>
          <w:b/>
          <w:sz w:val="22"/>
          <w:szCs w:val="22"/>
        </w:rPr>
        <w:t>1</w:t>
      </w:r>
      <w:r w:rsidRPr="00816898">
        <w:rPr>
          <w:rFonts w:ascii="Garamond" w:hAnsi="Garamond" w:cs="Garamond"/>
          <w:b/>
          <w:sz w:val="22"/>
          <w:szCs w:val="22"/>
          <w:vertAlign w:val="superscript"/>
        </w:rPr>
        <w:t>er</w:t>
      </w:r>
      <w:r w:rsidRPr="00816898">
        <w:rPr>
          <w:rFonts w:ascii="Garamond" w:hAnsi="Garamond" w:cs="Garamond"/>
          <w:b/>
          <w:sz w:val="22"/>
          <w:szCs w:val="22"/>
        </w:rPr>
        <w:t xml:space="preserve"> tour de vote : Jury spécialisé - </w:t>
      </w:r>
      <w:r w:rsidRPr="00DF2D5D">
        <w:rPr>
          <w:rFonts w:ascii="Garamond" w:hAnsi="Garamond" w:cs="Garamond"/>
          <w:b/>
          <w:sz w:val="22"/>
          <w:szCs w:val="22"/>
        </w:rPr>
        <w:t>2</w:t>
      </w:r>
      <w:r w:rsidRPr="00DF2D5D">
        <w:rPr>
          <w:rFonts w:ascii="Garamond" w:hAnsi="Garamond" w:cs="Garamond"/>
          <w:b/>
          <w:sz w:val="22"/>
          <w:szCs w:val="22"/>
          <w:vertAlign w:val="superscript"/>
        </w:rPr>
        <w:t>nd</w:t>
      </w:r>
      <w:r w:rsidRPr="00DF2D5D">
        <w:rPr>
          <w:rFonts w:ascii="Garamond" w:hAnsi="Garamond" w:cs="Garamond"/>
          <w:b/>
          <w:sz w:val="22"/>
          <w:szCs w:val="22"/>
        </w:rPr>
        <w:t xml:space="preserve"> tour de vote : </w:t>
      </w:r>
      <w:r w:rsidR="00AF42C4" w:rsidRPr="00DF2D5D">
        <w:rPr>
          <w:rFonts w:ascii="Garamond" w:hAnsi="Garamond" w:cs="Garamond"/>
          <w:b/>
          <w:sz w:val="22"/>
          <w:szCs w:val="22"/>
        </w:rPr>
        <w:t>Académie de Votants)</w:t>
      </w:r>
    </w:p>
    <w:p w14:paraId="271DAE02" w14:textId="653D16D3" w:rsidR="00AF42C4" w:rsidRPr="00816898" w:rsidRDefault="005D1993" w:rsidP="00AF42C4">
      <w:pPr>
        <w:jc w:val="both"/>
        <w:rPr>
          <w:rFonts w:ascii="Garamond" w:hAnsi="Garamond"/>
          <w:sz w:val="22"/>
          <w:szCs w:val="22"/>
        </w:rPr>
      </w:pPr>
      <w:r w:rsidRPr="00816898">
        <w:rPr>
          <w:rFonts w:ascii="Garamond" w:hAnsi="Garamond"/>
          <w:sz w:val="22"/>
          <w:szCs w:val="22"/>
        </w:rPr>
        <w:t xml:space="preserve">Le soliste français - ou étranger résidant en France depuis plus de 5 ans </w:t>
      </w:r>
      <w:bookmarkStart w:id="0" w:name="OLE_LINK2"/>
      <w:bookmarkStart w:id="1" w:name="OLE_LINK1"/>
      <w:r w:rsidRPr="00816898">
        <w:rPr>
          <w:rFonts w:ascii="Garamond" w:hAnsi="Garamond"/>
          <w:sz w:val="22"/>
          <w:szCs w:val="22"/>
        </w:rPr>
        <w:t xml:space="preserve">- âgé de </w:t>
      </w:r>
      <w:r w:rsidR="00C26BDF">
        <w:rPr>
          <w:rFonts w:ascii="Garamond" w:hAnsi="Garamond"/>
          <w:sz w:val="22"/>
          <w:szCs w:val="22"/>
        </w:rPr>
        <w:t>30</w:t>
      </w:r>
      <w:r w:rsidRPr="00816898">
        <w:rPr>
          <w:rFonts w:ascii="Garamond" w:hAnsi="Garamond"/>
          <w:sz w:val="22"/>
          <w:szCs w:val="22"/>
        </w:rPr>
        <w:t xml:space="preserve"> ans au plus, au 31/12/20</w:t>
      </w:r>
      <w:r w:rsidR="000A2A90" w:rsidRPr="00816898">
        <w:rPr>
          <w:rFonts w:ascii="Garamond" w:hAnsi="Garamond"/>
          <w:sz w:val="22"/>
          <w:szCs w:val="22"/>
        </w:rPr>
        <w:t>2</w:t>
      </w:r>
      <w:r w:rsidR="00CC7B1A">
        <w:rPr>
          <w:rFonts w:ascii="Garamond" w:hAnsi="Garamond"/>
          <w:sz w:val="22"/>
          <w:szCs w:val="22"/>
        </w:rPr>
        <w:t>4</w:t>
      </w:r>
      <w:r w:rsidRPr="00816898">
        <w:rPr>
          <w:rFonts w:ascii="Garamond" w:hAnsi="Garamond"/>
          <w:sz w:val="22"/>
          <w:szCs w:val="22"/>
        </w:rPr>
        <w:t xml:space="preserve">. L’artiste ne devra pas avoir enregistré plus de 2 CD en soliste. Tout artiste ayant déjà été nommé dans cette catégorie, ne peut plus se présenter dans cette catégorie. Toute candidature doit être proposée par un parrain de la vie musicale. </w:t>
      </w:r>
      <w:r w:rsidR="00AF42C4" w:rsidRPr="00816898">
        <w:rPr>
          <w:rFonts w:ascii="Garamond" w:hAnsi="Garamond"/>
          <w:sz w:val="22"/>
          <w:szCs w:val="22"/>
        </w:rPr>
        <w:t xml:space="preserve">Chaque candidat devra impérativement être libre </w:t>
      </w:r>
      <w:r w:rsidR="00AF42C4">
        <w:rPr>
          <w:rFonts w:ascii="Garamond" w:hAnsi="Garamond"/>
          <w:sz w:val="22"/>
          <w:szCs w:val="22"/>
        </w:rPr>
        <w:t xml:space="preserve">à la date </w:t>
      </w:r>
      <w:r w:rsidR="00AF42C4" w:rsidRPr="00816898">
        <w:rPr>
          <w:rFonts w:ascii="Garamond" w:hAnsi="Garamond"/>
          <w:sz w:val="22"/>
          <w:szCs w:val="22"/>
        </w:rPr>
        <w:t xml:space="preserve">de la cérémonie des </w:t>
      </w:r>
      <w:r w:rsidR="00AF42C4">
        <w:rPr>
          <w:rFonts w:ascii="Garamond" w:hAnsi="Garamond"/>
          <w:sz w:val="22"/>
          <w:szCs w:val="22"/>
        </w:rPr>
        <w:t>3</w:t>
      </w:r>
      <w:r w:rsidR="00CC7B1A">
        <w:rPr>
          <w:rFonts w:ascii="Garamond" w:hAnsi="Garamond"/>
          <w:sz w:val="22"/>
          <w:szCs w:val="22"/>
        </w:rPr>
        <w:t>2</w:t>
      </w:r>
      <w:r w:rsidR="00AF42C4" w:rsidRPr="00816898">
        <w:rPr>
          <w:rFonts w:ascii="Garamond" w:hAnsi="Garamond"/>
          <w:sz w:val="22"/>
          <w:szCs w:val="22"/>
          <w:vertAlign w:val="superscript"/>
        </w:rPr>
        <w:t>èmes</w:t>
      </w:r>
      <w:r w:rsidR="00AF42C4" w:rsidRPr="00816898">
        <w:rPr>
          <w:rFonts w:ascii="Garamond" w:hAnsi="Garamond"/>
          <w:sz w:val="22"/>
          <w:szCs w:val="22"/>
        </w:rPr>
        <w:t xml:space="preserve"> Victoires de la Musique Classique pour pouvoir figurer dans l’aide-mémoire.</w:t>
      </w:r>
    </w:p>
    <w:bookmarkEnd w:id="0"/>
    <w:bookmarkEnd w:id="1"/>
    <w:p w14:paraId="7A019996" w14:textId="77777777" w:rsidR="002C0B76" w:rsidRPr="002C0B76" w:rsidRDefault="002C0B76" w:rsidP="002C0B76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2A6E0535" w14:textId="77777777" w:rsidR="002C0B76" w:rsidRPr="002C0B76" w:rsidRDefault="002C0B76" w:rsidP="002C0B76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1B4F01E7" w14:textId="77777777" w:rsidR="005D1993" w:rsidRDefault="005D1993" w:rsidP="005D1993">
      <w:pPr>
        <w:pStyle w:val="Titre1"/>
        <w:numPr>
          <w:ilvl w:val="0"/>
          <w:numId w:val="0"/>
        </w:numPr>
        <w:jc w:val="center"/>
        <w:rPr>
          <w:rFonts w:ascii="Garamond" w:hAnsi="Garamond"/>
          <w:sz w:val="24"/>
          <w:szCs w:val="24"/>
        </w:rPr>
      </w:pPr>
      <w:r w:rsidRPr="001309E6">
        <w:rPr>
          <w:rFonts w:ascii="Garamond" w:hAnsi="Garamond"/>
          <w:sz w:val="24"/>
          <w:szCs w:val="24"/>
        </w:rPr>
        <w:t>Révélation, Artiste lyrique</w:t>
      </w:r>
    </w:p>
    <w:p w14:paraId="2ED8E2D4" w14:textId="5FE387BE" w:rsidR="00816898" w:rsidRDefault="00727AB4" w:rsidP="00727AB4">
      <w:pPr>
        <w:jc w:val="center"/>
        <w:rPr>
          <w:rFonts w:ascii="Garamond" w:hAnsi="Garamond" w:cs="Garamond"/>
          <w:b/>
          <w:sz w:val="22"/>
          <w:szCs w:val="22"/>
        </w:rPr>
      </w:pPr>
      <w:r w:rsidRPr="00816898">
        <w:rPr>
          <w:rFonts w:ascii="Garamond" w:hAnsi="Garamond"/>
          <w:b/>
          <w:sz w:val="22"/>
          <w:szCs w:val="22"/>
        </w:rPr>
        <w:t>(</w:t>
      </w:r>
      <w:r w:rsidRPr="00816898">
        <w:rPr>
          <w:rFonts w:ascii="Garamond" w:hAnsi="Garamond" w:cs="Garamond"/>
          <w:b/>
          <w:sz w:val="22"/>
          <w:szCs w:val="22"/>
        </w:rPr>
        <w:t>1</w:t>
      </w:r>
      <w:r w:rsidRPr="00816898">
        <w:rPr>
          <w:rFonts w:ascii="Garamond" w:hAnsi="Garamond" w:cs="Garamond"/>
          <w:b/>
          <w:sz w:val="22"/>
          <w:szCs w:val="22"/>
          <w:vertAlign w:val="superscript"/>
        </w:rPr>
        <w:t>er</w:t>
      </w:r>
      <w:r w:rsidRPr="00816898">
        <w:rPr>
          <w:rFonts w:ascii="Garamond" w:hAnsi="Garamond" w:cs="Garamond"/>
          <w:b/>
          <w:sz w:val="22"/>
          <w:szCs w:val="22"/>
        </w:rPr>
        <w:t xml:space="preserve"> tour de vote : Jury spécialisé - </w:t>
      </w:r>
      <w:r w:rsidRPr="00DF2D5D">
        <w:rPr>
          <w:rFonts w:ascii="Garamond" w:hAnsi="Garamond" w:cs="Garamond"/>
          <w:b/>
          <w:sz w:val="22"/>
          <w:szCs w:val="22"/>
        </w:rPr>
        <w:t>2</w:t>
      </w:r>
      <w:r w:rsidRPr="00DF2D5D">
        <w:rPr>
          <w:rFonts w:ascii="Garamond" w:hAnsi="Garamond" w:cs="Garamond"/>
          <w:b/>
          <w:sz w:val="22"/>
          <w:szCs w:val="22"/>
          <w:vertAlign w:val="superscript"/>
        </w:rPr>
        <w:t>nd</w:t>
      </w:r>
      <w:r w:rsidRPr="00DF2D5D">
        <w:rPr>
          <w:rFonts w:ascii="Garamond" w:hAnsi="Garamond" w:cs="Garamond"/>
          <w:b/>
          <w:sz w:val="22"/>
          <w:szCs w:val="22"/>
        </w:rPr>
        <w:t xml:space="preserve"> tour de vote : </w:t>
      </w:r>
      <w:r w:rsidR="00AF42C4" w:rsidRPr="00DF2D5D">
        <w:rPr>
          <w:rFonts w:ascii="Garamond" w:hAnsi="Garamond" w:cs="Garamond"/>
          <w:b/>
          <w:sz w:val="22"/>
          <w:szCs w:val="22"/>
        </w:rPr>
        <w:t>Académie de Votants</w:t>
      </w:r>
      <w:r w:rsidR="00C26BDF" w:rsidRPr="00DF2D5D">
        <w:rPr>
          <w:rFonts w:ascii="Garamond" w:hAnsi="Garamond" w:cs="Garamond"/>
          <w:b/>
          <w:sz w:val="22"/>
          <w:szCs w:val="22"/>
        </w:rPr>
        <w:t>)</w:t>
      </w:r>
    </w:p>
    <w:p w14:paraId="525DDA20" w14:textId="63A2069C" w:rsidR="00C26BDF" w:rsidRPr="00816898" w:rsidRDefault="005D1993" w:rsidP="00C26BDF">
      <w:pPr>
        <w:jc w:val="both"/>
        <w:rPr>
          <w:rFonts w:ascii="Garamond" w:hAnsi="Garamond"/>
          <w:sz w:val="22"/>
          <w:szCs w:val="22"/>
        </w:rPr>
      </w:pPr>
      <w:r w:rsidRPr="00816898">
        <w:rPr>
          <w:rFonts w:ascii="Garamond" w:hAnsi="Garamond"/>
          <w:sz w:val="22"/>
          <w:szCs w:val="22"/>
        </w:rPr>
        <w:t xml:space="preserve">L’artiste français - ou étranger résidant en France depuis plus de 5 ans - âgé de </w:t>
      </w:r>
      <w:r w:rsidRPr="00CC7B1A">
        <w:rPr>
          <w:rFonts w:ascii="Garamond" w:hAnsi="Garamond"/>
          <w:sz w:val="22"/>
          <w:szCs w:val="22"/>
        </w:rPr>
        <w:t>3</w:t>
      </w:r>
      <w:r w:rsidR="00555121" w:rsidRPr="00CC7B1A">
        <w:rPr>
          <w:rFonts w:ascii="Garamond" w:hAnsi="Garamond"/>
          <w:sz w:val="22"/>
          <w:szCs w:val="22"/>
        </w:rPr>
        <w:t>2</w:t>
      </w:r>
      <w:r w:rsidRPr="00CC7B1A">
        <w:rPr>
          <w:rFonts w:ascii="Garamond" w:hAnsi="Garamond"/>
          <w:sz w:val="22"/>
          <w:szCs w:val="22"/>
        </w:rPr>
        <w:t xml:space="preserve"> ans</w:t>
      </w:r>
      <w:r w:rsidRPr="00816898">
        <w:rPr>
          <w:rFonts w:ascii="Garamond" w:hAnsi="Garamond"/>
          <w:sz w:val="22"/>
          <w:szCs w:val="22"/>
        </w:rPr>
        <w:t xml:space="preserve"> au plus, au 31/12/20</w:t>
      </w:r>
      <w:r w:rsidR="000A2A90" w:rsidRPr="00816898">
        <w:rPr>
          <w:rFonts w:ascii="Garamond" w:hAnsi="Garamond"/>
          <w:sz w:val="22"/>
          <w:szCs w:val="22"/>
        </w:rPr>
        <w:t>2</w:t>
      </w:r>
      <w:r w:rsidR="00CC7B1A">
        <w:rPr>
          <w:rFonts w:ascii="Garamond" w:hAnsi="Garamond"/>
          <w:sz w:val="22"/>
          <w:szCs w:val="22"/>
        </w:rPr>
        <w:t>4</w:t>
      </w:r>
      <w:r w:rsidRPr="00816898">
        <w:rPr>
          <w:rFonts w:ascii="Garamond" w:hAnsi="Garamond"/>
          <w:sz w:val="22"/>
          <w:szCs w:val="22"/>
        </w:rPr>
        <w:t xml:space="preserve">. L’artiste ne devra pas avoir enregistré plus de 2 CD en soliste. Tout artiste ayant déjà été nommé dans cette catégorie, ne peut plus se présenter dans cette catégorie. Toute candidature doit être proposée par un parrain de la vie musicale. </w:t>
      </w:r>
      <w:r w:rsidR="00C26BDF" w:rsidRPr="00816898">
        <w:rPr>
          <w:rFonts w:ascii="Garamond" w:hAnsi="Garamond"/>
          <w:sz w:val="22"/>
          <w:szCs w:val="22"/>
        </w:rPr>
        <w:t xml:space="preserve">Chaque candidat devra impérativement être libre </w:t>
      </w:r>
      <w:r w:rsidR="00C26BDF">
        <w:rPr>
          <w:rFonts w:ascii="Garamond" w:hAnsi="Garamond"/>
          <w:sz w:val="22"/>
          <w:szCs w:val="22"/>
        </w:rPr>
        <w:t xml:space="preserve">à la date </w:t>
      </w:r>
      <w:r w:rsidR="00C26BDF" w:rsidRPr="00816898">
        <w:rPr>
          <w:rFonts w:ascii="Garamond" w:hAnsi="Garamond"/>
          <w:sz w:val="22"/>
          <w:szCs w:val="22"/>
        </w:rPr>
        <w:t xml:space="preserve">de la cérémonie des </w:t>
      </w:r>
      <w:r w:rsidR="00C26BDF">
        <w:rPr>
          <w:rFonts w:ascii="Garamond" w:hAnsi="Garamond"/>
          <w:sz w:val="22"/>
          <w:szCs w:val="22"/>
        </w:rPr>
        <w:t>3</w:t>
      </w:r>
      <w:r w:rsidR="00CC7B1A">
        <w:rPr>
          <w:rFonts w:ascii="Garamond" w:hAnsi="Garamond"/>
          <w:sz w:val="22"/>
          <w:szCs w:val="22"/>
        </w:rPr>
        <w:t>2</w:t>
      </w:r>
      <w:r w:rsidR="00C26BDF" w:rsidRPr="00816898">
        <w:rPr>
          <w:rFonts w:ascii="Garamond" w:hAnsi="Garamond"/>
          <w:sz w:val="22"/>
          <w:szCs w:val="22"/>
          <w:vertAlign w:val="superscript"/>
        </w:rPr>
        <w:t>èmes</w:t>
      </w:r>
      <w:r w:rsidR="00C26BDF" w:rsidRPr="00816898">
        <w:rPr>
          <w:rFonts w:ascii="Garamond" w:hAnsi="Garamond"/>
          <w:sz w:val="22"/>
          <w:szCs w:val="22"/>
        </w:rPr>
        <w:t xml:space="preserve"> Victoires de la Musique Classique pour pouvoir figurer dans l’aide-mémoire.</w:t>
      </w:r>
    </w:p>
    <w:p w14:paraId="2CE25E93" w14:textId="77777777" w:rsidR="002C0B76" w:rsidRPr="002C0B76" w:rsidRDefault="002C0B76" w:rsidP="002C0B76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0352F3FD" w14:textId="77777777" w:rsidR="002C0B76" w:rsidRPr="002C0B76" w:rsidRDefault="002C0B76" w:rsidP="002C0B76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30946CAE" w14:textId="34D50D65" w:rsidR="000A2A90" w:rsidRDefault="00C437B0" w:rsidP="000A2A9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Révélation, Chef</w:t>
      </w:r>
      <w:r w:rsidR="000A2A90">
        <w:rPr>
          <w:rFonts w:ascii="Garamond" w:hAnsi="Garamond"/>
          <w:b/>
        </w:rPr>
        <w:t xml:space="preserve"> d’orchestre</w:t>
      </w:r>
      <w:r>
        <w:rPr>
          <w:rFonts w:ascii="Garamond" w:hAnsi="Garamond"/>
          <w:b/>
        </w:rPr>
        <w:t xml:space="preserve"> </w:t>
      </w:r>
    </w:p>
    <w:p w14:paraId="68D8580C" w14:textId="35429E8D" w:rsidR="00727AB4" w:rsidRPr="00816898" w:rsidRDefault="00727AB4" w:rsidP="00727AB4">
      <w:pPr>
        <w:jc w:val="center"/>
        <w:rPr>
          <w:rFonts w:ascii="Garamond" w:hAnsi="Garamond"/>
          <w:sz w:val="22"/>
          <w:szCs w:val="22"/>
        </w:rPr>
      </w:pPr>
      <w:r w:rsidRPr="00816898">
        <w:rPr>
          <w:rFonts w:ascii="Garamond" w:hAnsi="Garamond"/>
          <w:b/>
          <w:sz w:val="22"/>
          <w:szCs w:val="22"/>
        </w:rPr>
        <w:t>(</w:t>
      </w:r>
      <w:r w:rsidRPr="00816898">
        <w:rPr>
          <w:rFonts w:ascii="Garamond" w:hAnsi="Garamond" w:cs="Garamond"/>
          <w:b/>
          <w:sz w:val="22"/>
          <w:szCs w:val="22"/>
        </w:rPr>
        <w:t>1</w:t>
      </w:r>
      <w:r w:rsidRPr="00816898">
        <w:rPr>
          <w:rFonts w:ascii="Garamond" w:hAnsi="Garamond" w:cs="Garamond"/>
          <w:b/>
          <w:sz w:val="22"/>
          <w:szCs w:val="22"/>
          <w:vertAlign w:val="superscript"/>
        </w:rPr>
        <w:t>er</w:t>
      </w:r>
      <w:r w:rsidRPr="00816898">
        <w:rPr>
          <w:rFonts w:ascii="Garamond" w:hAnsi="Garamond" w:cs="Garamond"/>
          <w:b/>
          <w:sz w:val="22"/>
          <w:szCs w:val="22"/>
        </w:rPr>
        <w:t xml:space="preserve"> tour de vote : Jury spécialisé - </w:t>
      </w:r>
      <w:r w:rsidRPr="00DF2D5D">
        <w:rPr>
          <w:rFonts w:ascii="Garamond" w:hAnsi="Garamond" w:cs="Garamond"/>
          <w:b/>
          <w:sz w:val="22"/>
          <w:szCs w:val="22"/>
        </w:rPr>
        <w:t>2</w:t>
      </w:r>
      <w:r w:rsidRPr="00DF2D5D">
        <w:rPr>
          <w:rFonts w:ascii="Garamond" w:hAnsi="Garamond" w:cs="Garamond"/>
          <w:b/>
          <w:sz w:val="22"/>
          <w:szCs w:val="22"/>
          <w:vertAlign w:val="superscript"/>
        </w:rPr>
        <w:t>nd</w:t>
      </w:r>
      <w:r w:rsidRPr="00DF2D5D">
        <w:rPr>
          <w:rFonts w:ascii="Garamond" w:hAnsi="Garamond" w:cs="Garamond"/>
          <w:b/>
          <w:sz w:val="22"/>
          <w:szCs w:val="22"/>
        </w:rPr>
        <w:t xml:space="preserve"> tour de vote</w:t>
      </w:r>
      <w:r w:rsidR="00626C48" w:rsidRPr="00DF2D5D">
        <w:rPr>
          <w:rFonts w:ascii="Garamond" w:hAnsi="Garamond" w:cs="Garamond"/>
          <w:b/>
          <w:sz w:val="22"/>
          <w:szCs w:val="22"/>
        </w:rPr>
        <w:t xml:space="preserve"> : </w:t>
      </w:r>
      <w:r w:rsidR="00555121" w:rsidRPr="00DF2D5D">
        <w:rPr>
          <w:rFonts w:ascii="Garamond" w:hAnsi="Garamond" w:cs="Garamond"/>
          <w:b/>
          <w:sz w:val="22"/>
          <w:szCs w:val="22"/>
        </w:rPr>
        <w:t>Académie de Votants</w:t>
      </w:r>
      <w:r w:rsidRPr="00DF2D5D">
        <w:rPr>
          <w:rFonts w:ascii="Garamond" w:hAnsi="Garamond" w:cs="Garamond"/>
          <w:b/>
          <w:sz w:val="22"/>
          <w:szCs w:val="22"/>
        </w:rPr>
        <w:t>)</w:t>
      </w:r>
    </w:p>
    <w:p w14:paraId="1C42FA57" w14:textId="33A70CDC" w:rsidR="000A2A90" w:rsidRPr="00816898" w:rsidRDefault="000A2A90" w:rsidP="000A2A90">
      <w:pPr>
        <w:jc w:val="both"/>
        <w:rPr>
          <w:rFonts w:ascii="Garamond" w:hAnsi="Garamond"/>
          <w:sz w:val="22"/>
          <w:szCs w:val="22"/>
        </w:rPr>
      </w:pPr>
      <w:r w:rsidRPr="00816898">
        <w:rPr>
          <w:rFonts w:ascii="Garamond" w:hAnsi="Garamond"/>
          <w:sz w:val="22"/>
          <w:szCs w:val="22"/>
        </w:rPr>
        <w:t>L’artiste français - ou étranger résidant en France depuis plus de 5 ans - âgé de 35 ans au plus, au 31/12/202</w:t>
      </w:r>
      <w:r w:rsidR="00CC7B1A">
        <w:rPr>
          <w:rFonts w:ascii="Garamond" w:hAnsi="Garamond"/>
          <w:sz w:val="22"/>
          <w:szCs w:val="22"/>
        </w:rPr>
        <w:t>4</w:t>
      </w:r>
      <w:r w:rsidRPr="00816898">
        <w:rPr>
          <w:rFonts w:ascii="Garamond" w:hAnsi="Garamond"/>
          <w:sz w:val="22"/>
          <w:szCs w:val="22"/>
        </w:rPr>
        <w:t xml:space="preserve">. Chaque candidat devra impérativement être libre </w:t>
      </w:r>
      <w:r w:rsidR="00484905" w:rsidRPr="00816898">
        <w:rPr>
          <w:rFonts w:ascii="Garamond" w:hAnsi="Garamond"/>
          <w:sz w:val="22"/>
          <w:szCs w:val="22"/>
        </w:rPr>
        <w:t>à la date de</w:t>
      </w:r>
      <w:r w:rsidR="00C437B0" w:rsidRPr="00816898">
        <w:rPr>
          <w:rFonts w:ascii="Garamond" w:hAnsi="Garamond"/>
          <w:sz w:val="22"/>
          <w:szCs w:val="22"/>
        </w:rPr>
        <w:t xml:space="preserve"> </w:t>
      </w:r>
      <w:r w:rsidRPr="00816898">
        <w:rPr>
          <w:rFonts w:ascii="Garamond" w:hAnsi="Garamond"/>
          <w:sz w:val="22"/>
          <w:szCs w:val="22"/>
        </w:rPr>
        <w:t xml:space="preserve">la cérémonie des </w:t>
      </w:r>
      <w:r w:rsidR="00BC398D">
        <w:rPr>
          <w:rFonts w:ascii="Garamond" w:hAnsi="Garamond"/>
          <w:sz w:val="22"/>
          <w:szCs w:val="22"/>
        </w:rPr>
        <w:t>3</w:t>
      </w:r>
      <w:r w:rsidR="00CC7B1A">
        <w:rPr>
          <w:rFonts w:ascii="Garamond" w:hAnsi="Garamond"/>
          <w:sz w:val="22"/>
          <w:szCs w:val="22"/>
        </w:rPr>
        <w:t>2</w:t>
      </w:r>
      <w:r w:rsidR="007871C5" w:rsidRPr="007871C5">
        <w:rPr>
          <w:rFonts w:ascii="Garamond" w:hAnsi="Garamond"/>
          <w:sz w:val="22"/>
          <w:szCs w:val="22"/>
          <w:vertAlign w:val="superscript"/>
        </w:rPr>
        <w:t>è</w:t>
      </w:r>
      <w:r w:rsidRPr="00816898">
        <w:rPr>
          <w:rFonts w:ascii="Garamond" w:hAnsi="Garamond"/>
          <w:sz w:val="22"/>
          <w:szCs w:val="22"/>
          <w:vertAlign w:val="superscript"/>
        </w:rPr>
        <w:t>mes</w:t>
      </w:r>
      <w:r w:rsidRPr="00816898">
        <w:rPr>
          <w:rFonts w:ascii="Garamond" w:hAnsi="Garamond"/>
          <w:sz w:val="22"/>
          <w:szCs w:val="22"/>
        </w:rPr>
        <w:t xml:space="preserve"> Victoires de la Musique Classique pour pouvoir figurer dans l’aide-mémoire.</w:t>
      </w:r>
    </w:p>
    <w:p w14:paraId="7C8BE60C" w14:textId="77777777" w:rsidR="002C0B76" w:rsidRPr="002C0B76" w:rsidRDefault="002C0B76" w:rsidP="002C0B76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1E054C67" w14:textId="77777777" w:rsidR="002C0B76" w:rsidRPr="002C0B76" w:rsidRDefault="002C0B76" w:rsidP="002C0B76">
      <w:pPr>
        <w:ind w:right="213"/>
        <w:jc w:val="both"/>
        <w:rPr>
          <w:rFonts w:ascii="Garamond" w:hAnsi="Garamond"/>
          <w:bCs/>
          <w:sz w:val="16"/>
          <w:szCs w:val="16"/>
        </w:rPr>
      </w:pPr>
    </w:p>
    <w:p w14:paraId="75A22C0D" w14:textId="77777777" w:rsidR="005D1993" w:rsidRDefault="005D1993" w:rsidP="005D1993">
      <w:pPr>
        <w:jc w:val="center"/>
        <w:rPr>
          <w:rFonts w:ascii="Garamond" w:hAnsi="Garamond"/>
          <w:b/>
        </w:rPr>
      </w:pPr>
      <w:r w:rsidRPr="000A2A90">
        <w:rPr>
          <w:rFonts w:ascii="Garamond" w:hAnsi="Garamond"/>
          <w:b/>
        </w:rPr>
        <w:t>Enregistrement</w:t>
      </w:r>
    </w:p>
    <w:p w14:paraId="332B96B8" w14:textId="49C9FAB7" w:rsidR="00C26BDF" w:rsidRDefault="007009B5" w:rsidP="005D1993">
      <w:pPr>
        <w:jc w:val="center"/>
        <w:rPr>
          <w:rFonts w:ascii="Garamond" w:hAnsi="Garamond"/>
          <w:b/>
          <w:sz w:val="22"/>
          <w:szCs w:val="22"/>
        </w:rPr>
      </w:pPr>
      <w:r w:rsidRPr="00816898">
        <w:rPr>
          <w:rFonts w:ascii="Garamond" w:hAnsi="Garamond"/>
          <w:b/>
          <w:sz w:val="22"/>
          <w:szCs w:val="22"/>
        </w:rPr>
        <w:t>(</w:t>
      </w:r>
      <w:r w:rsidRPr="007871C5">
        <w:rPr>
          <w:rFonts w:ascii="Garamond" w:hAnsi="Garamond"/>
          <w:b/>
          <w:sz w:val="22"/>
          <w:szCs w:val="22"/>
        </w:rPr>
        <w:t xml:space="preserve">Présélection par un jury </w:t>
      </w:r>
      <w:r w:rsidR="00CC7B1A" w:rsidRPr="007871C5">
        <w:rPr>
          <w:rFonts w:ascii="Garamond" w:hAnsi="Garamond"/>
          <w:b/>
          <w:sz w:val="22"/>
          <w:szCs w:val="22"/>
        </w:rPr>
        <w:t>spécialisé</w:t>
      </w:r>
      <w:r w:rsidR="00CC7B1A">
        <w:rPr>
          <w:rFonts w:ascii="Garamond" w:hAnsi="Garamond"/>
          <w:b/>
          <w:sz w:val="22"/>
          <w:szCs w:val="22"/>
        </w:rPr>
        <w:t xml:space="preserve"> </w:t>
      </w:r>
      <w:r w:rsidRPr="00816898">
        <w:rPr>
          <w:rFonts w:ascii="Garamond" w:hAnsi="Garamond"/>
          <w:b/>
          <w:sz w:val="22"/>
          <w:szCs w:val="22"/>
        </w:rPr>
        <w:t xml:space="preserve">puis 2 tours de vote : </w:t>
      </w:r>
      <w:r w:rsidR="00816898" w:rsidRPr="00816898">
        <w:rPr>
          <w:rFonts w:ascii="Garamond" w:hAnsi="Garamond"/>
          <w:b/>
          <w:sz w:val="22"/>
          <w:szCs w:val="22"/>
        </w:rPr>
        <w:t>A</w:t>
      </w:r>
      <w:r w:rsidRPr="00816898">
        <w:rPr>
          <w:rFonts w:ascii="Garamond" w:hAnsi="Garamond"/>
          <w:b/>
          <w:sz w:val="22"/>
          <w:szCs w:val="22"/>
        </w:rPr>
        <w:t>cadémie des votants</w:t>
      </w:r>
      <w:r w:rsidR="00AF42C4">
        <w:rPr>
          <w:rFonts w:ascii="Garamond" w:hAnsi="Garamond"/>
          <w:b/>
          <w:sz w:val="22"/>
          <w:szCs w:val="22"/>
        </w:rPr>
        <w:t>)</w:t>
      </w:r>
    </w:p>
    <w:p w14:paraId="7A586A93" w14:textId="7FF168FF" w:rsidR="00C42B43" w:rsidRPr="00816898" w:rsidRDefault="005D1993" w:rsidP="00816898">
      <w:pPr>
        <w:pStyle w:val="Corpsdetexte"/>
        <w:rPr>
          <w:rFonts w:ascii="Garamond" w:hAnsi="Garamond"/>
          <w:sz w:val="22"/>
          <w:szCs w:val="22"/>
        </w:rPr>
      </w:pPr>
      <w:r w:rsidRPr="00816898">
        <w:rPr>
          <w:rFonts w:ascii="Garamond" w:hAnsi="Garamond"/>
          <w:sz w:val="22"/>
          <w:szCs w:val="22"/>
        </w:rPr>
        <w:t xml:space="preserve">L'enregistrement de musique classique (CD ou digital) distribué en France entre le 13 novembre </w:t>
      </w:r>
      <w:r w:rsidR="000A2A90" w:rsidRPr="00816898">
        <w:rPr>
          <w:rFonts w:ascii="Garamond" w:hAnsi="Garamond"/>
          <w:sz w:val="22"/>
          <w:szCs w:val="22"/>
        </w:rPr>
        <w:t>202</w:t>
      </w:r>
      <w:r w:rsidR="00CC7B1A">
        <w:rPr>
          <w:rFonts w:ascii="Garamond" w:hAnsi="Garamond"/>
          <w:sz w:val="22"/>
          <w:szCs w:val="22"/>
        </w:rPr>
        <w:t>3</w:t>
      </w:r>
      <w:r w:rsidRPr="00816898">
        <w:rPr>
          <w:rFonts w:ascii="Garamond" w:hAnsi="Garamond"/>
          <w:sz w:val="22"/>
          <w:szCs w:val="22"/>
        </w:rPr>
        <w:t xml:space="preserve"> et le 12 novembre 202</w:t>
      </w:r>
      <w:r w:rsidR="00CC7B1A">
        <w:rPr>
          <w:rFonts w:ascii="Garamond" w:hAnsi="Garamond"/>
          <w:sz w:val="22"/>
          <w:szCs w:val="22"/>
        </w:rPr>
        <w:t>4</w:t>
      </w:r>
      <w:r w:rsidRPr="00816898">
        <w:rPr>
          <w:rFonts w:ascii="Garamond" w:hAnsi="Garamond"/>
          <w:sz w:val="22"/>
          <w:szCs w:val="22"/>
        </w:rPr>
        <w:t xml:space="preserve">. </w:t>
      </w:r>
      <w:r w:rsidRPr="00816898">
        <w:rPr>
          <w:rFonts w:ascii="Garamond" w:hAnsi="Garamond"/>
          <w:i/>
          <w:iCs/>
          <w:sz w:val="22"/>
          <w:szCs w:val="22"/>
        </w:rPr>
        <w:t>Sont exclus les compilations, rééditions et documents d'archives</w:t>
      </w:r>
      <w:r w:rsidRPr="00816898">
        <w:rPr>
          <w:rFonts w:ascii="Garamond" w:hAnsi="Garamond"/>
          <w:sz w:val="22"/>
          <w:szCs w:val="22"/>
        </w:rPr>
        <w:t xml:space="preserve">. </w:t>
      </w:r>
    </w:p>
    <w:sectPr w:rsidR="00C42B43" w:rsidRPr="00816898" w:rsidSect="002C0B76">
      <w:pgSz w:w="12240" w:h="15840"/>
      <w:pgMar w:top="568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7"/>
      <w:numFmt w:val="decimal"/>
      <w:pStyle w:val="Titre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5301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64"/>
    <w:rsid w:val="000A2A90"/>
    <w:rsid w:val="000E1027"/>
    <w:rsid w:val="00107128"/>
    <w:rsid w:val="00157C17"/>
    <w:rsid w:val="0018363A"/>
    <w:rsid w:val="002B579F"/>
    <w:rsid w:val="002C0B76"/>
    <w:rsid w:val="003054DF"/>
    <w:rsid w:val="00321AE8"/>
    <w:rsid w:val="0037057F"/>
    <w:rsid w:val="00450A77"/>
    <w:rsid w:val="00484905"/>
    <w:rsid w:val="00541956"/>
    <w:rsid w:val="00555121"/>
    <w:rsid w:val="005D1993"/>
    <w:rsid w:val="00623E71"/>
    <w:rsid w:val="00626C48"/>
    <w:rsid w:val="007009B5"/>
    <w:rsid w:val="00727AB4"/>
    <w:rsid w:val="007871C5"/>
    <w:rsid w:val="007C764D"/>
    <w:rsid w:val="007D3E26"/>
    <w:rsid w:val="00816898"/>
    <w:rsid w:val="008A55FF"/>
    <w:rsid w:val="00923764"/>
    <w:rsid w:val="00926582"/>
    <w:rsid w:val="009A30CA"/>
    <w:rsid w:val="00AB5B0F"/>
    <w:rsid w:val="00AF42C4"/>
    <w:rsid w:val="00BC398D"/>
    <w:rsid w:val="00BC5463"/>
    <w:rsid w:val="00C26BDF"/>
    <w:rsid w:val="00C42B43"/>
    <w:rsid w:val="00C437B0"/>
    <w:rsid w:val="00C673EC"/>
    <w:rsid w:val="00C9469A"/>
    <w:rsid w:val="00CC7B1A"/>
    <w:rsid w:val="00D52C51"/>
    <w:rsid w:val="00DF2D5D"/>
    <w:rsid w:val="00F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03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76"/>
  </w:style>
  <w:style w:type="paragraph" w:styleId="Titre1">
    <w:name w:val="heading 1"/>
    <w:basedOn w:val="Normal"/>
    <w:next w:val="Normal"/>
    <w:link w:val="Titre1Car"/>
    <w:qFormat/>
    <w:rsid w:val="005D1993"/>
    <w:pPr>
      <w:keepNext/>
      <w:numPr>
        <w:numId w:val="1"/>
      </w:numPr>
      <w:tabs>
        <w:tab w:val="left" w:pos="0"/>
      </w:tabs>
      <w:suppressAutoHyphens/>
      <w:ind w:left="0" w:firstLine="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itre3">
    <w:name w:val="heading 3"/>
    <w:basedOn w:val="Normal"/>
    <w:next w:val="Normal"/>
    <w:link w:val="Titre3Car"/>
    <w:qFormat/>
    <w:rsid w:val="005D1993"/>
    <w:pPr>
      <w:keepNext/>
      <w:pBdr>
        <w:top w:val="single" w:sz="12" w:space="1" w:color="000000"/>
        <w:left w:val="single" w:sz="12" w:space="1" w:color="000000"/>
        <w:bottom w:val="single" w:sz="12" w:space="1" w:color="000000"/>
        <w:right w:val="single" w:sz="12" w:space="1" w:color="000000"/>
      </w:pBdr>
      <w:shd w:val="clear" w:color="auto" w:fill="CCCCCC"/>
      <w:suppressAutoHyphens/>
      <w:jc w:val="center"/>
      <w:outlineLvl w:val="2"/>
    </w:pPr>
    <w:rPr>
      <w:rFonts w:ascii="Times New Roman" w:eastAsia="Times New Roman" w:hAnsi="Times New Roman" w:cs="Times New Roman"/>
      <w:b/>
      <w:color w:val="0000FF"/>
      <w:sz w:val="32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5D1993"/>
    <w:pPr>
      <w:keepNext/>
      <w:suppressAutoHyphens/>
      <w:ind w:left="705"/>
      <w:jc w:val="both"/>
      <w:outlineLvl w:val="3"/>
    </w:pPr>
    <w:rPr>
      <w:rFonts w:ascii="Tempus Sans ITC" w:eastAsia="Times New Roman" w:hAnsi="Tempus Sans ITC" w:cs="Tempus Sans ITC"/>
      <w:b/>
      <w:sz w:val="28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199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5D1993"/>
    <w:rPr>
      <w:rFonts w:ascii="Times New Roman" w:eastAsia="Times New Roman" w:hAnsi="Times New Roman" w:cs="Times New Roman"/>
      <w:b/>
      <w:color w:val="0000FF"/>
      <w:sz w:val="32"/>
      <w:szCs w:val="20"/>
      <w:shd w:val="clear" w:color="auto" w:fill="CCCCCC"/>
      <w:lang w:eastAsia="zh-CN"/>
    </w:rPr>
  </w:style>
  <w:style w:type="character" w:customStyle="1" w:styleId="Titre4Car">
    <w:name w:val="Titre 4 Car"/>
    <w:basedOn w:val="Policepardfaut"/>
    <w:link w:val="Titre4"/>
    <w:rsid w:val="005D1993"/>
    <w:rPr>
      <w:rFonts w:ascii="Tempus Sans ITC" w:eastAsia="Times New Roman" w:hAnsi="Tempus Sans ITC" w:cs="Tempus Sans ITC"/>
      <w:b/>
      <w:sz w:val="28"/>
      <w:szCs w:val="20"/>
      <w:lang w:eastAsia="zh-CN"/>
    </w:rPr>
  </w:style>
  <w:style w:type="paragraph" w:styleId="Corpsdetexte">
    <w:name w:val="Body Text"/>
    <w:basedOn w:val="Normal"/>
    <w:link w:val="CorpsdetexteCar"/>
    <w:rsid w:val="005D1993"/>
    <w:pPr>
      <w:suppressAutoHyphens/>
      <w:jc w:val="both"/>
    </w:pPr>
    <w:rPr>
      <w:rFonts w:ascii="Tempus Sans ITC" w:eastAsia="Times New Roman" w:hAnsi="Tempus Sans ITC" w:cs="Tempus Sans ITC"/>
      <w:sz w:val="20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5D1993"/>
    <w:rPr>
      <w:rFonts w:ascii="Tempus Sans ITC" w:eastAsia="Times New Roman" w:hAnsi="Tempus Sans ITC" w:cs="Tempus Sans ITC"/>
      <w:sz w:val="20"/>
      <w:szCs w:val="20"/>
      <w:lang w:eastAsia="zh-CN"/>
    </w:rPr>
  </w:style>
  <w:style w:type="paragraph" w:customStyle="1" w:styleId="Normalcentr1">
    <w:name w:val="Normal centré1"/>
    <w:basedOn w:val="Normal"/>
    <w:rsid w:val="005D1993"/>
    <w:pPr>
      <w:suppressAutoHyphens/>
      <w:ind w:left="709" w:right="-1"/>
      <w:jc w:val="both"/>
    </w:pPr>
    <w:rPr>
      <w:rFonts w:ascii="Tempus Sans ITC" w:eastAsia="Times New Roman" w:hAnsi="Tempus Sans ITC" w:cs="Tempus Sans ITC"/>
      <w:i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Catégories des 29èmes Victoires de la Musique Classique</vt:lpstr>
      <vt:lpstr>Révélation, Artiste lyrique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Octavie de Tournemire</cp:lastModifiedBy>
  <cp:revision>18</cp:revision>
  <dcterms:created xsi:type="dcterms:W3CDTF">2021-07-06T13:08:00Z</dcterms:created>
  <dcterms:modified xsi:type="dcterms:W3CDTF">2024-10-09T13:54:00Z</dcterms:modified>
</cp:coreProperties>
</file>